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B2" w:rsidRDefault="00C243B2" w:rsidP="00C243B2">
      <w:pPr>
        <w:jc w:val="both"/>
        <w:rPr>
          <w:rFonts w:ascii="Tahoma" w:hAnsi="Tahoma" w:cs="Tahoma"/>
          <w:sz w:val="24"/>
          <w:szCs w:val="24"/>
        </w:rPr>
      </w:pPr>
    </w:p>
    <w:p w:rsidR="00C243B2" w:rsidRDefault="00C243B2" w:rsidP="00C243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EXMO. SENHOR PREFEITO DO MUNICÍPIO DE TABOCAS DO BREJO VELHO-ESTADO DA BAHIA.</w:t>
      </w:r>
    </w:p>
    <w:p w:rsidR="00C243B2" w:rsidRDefault="00C243B2" w:rsidP="00C243B2">
      <w:pPr>
        <w:jc w:val="both"/>
        <w:rPr>
          <w:rFonts w:ascii="Tahoma" w:hAnsi="Tahoma" w:cs="Tahoma"/>
          <w:sz w:val="24"/>
          <w:szCs w:val="24"/>
        </w:rPr>
      </w:pPr>
    </w:p>
    <w:p w:rsidR="00C243B2" w:rsidRDefault="00C243B2" w:rsidP="00C243B2">
      <w:pPr>
        <w:jc w:val="both"/>
        <w:rPr>
          <w:rFonts w:ascii="Tahoma" w:hAnsi="Tahoma" w:cs="Tahoma"/>
          <w:sz w:val="24"/>
          <w:szCs w:val="24"/>
        </w:rPr>
      </w:pPr>
    </w:p>
    <w:p w:rsidR="00C243B2" w:rsidRDefault="00C243B2" w:rsidP="00C243B2">
      <w:pPr>
        <w:jc w:val="both"/>
        <w:rPr>
          <w:rFonts w:ascii="Tahoma" w:hAnsi="Tahoma" w:cs="Tahoma"/>
          <w:sz w:val="24"/>
          <w:szCs w:val="24"/>
        </w:rPr>
      </w:pPr>
    </w:p>
    <w:p w:rsidR="00C243B2" w:rsidRDefault="00C243B2" w:rsidP="00C243B2">
      <w:pPr>
        <w:jc w:val="both"/>
        <w:rPr>
          <w:rFonts w:ascii="Tahoma" w:hAnsi="Tahoma" w:cs="Tahoma"/>
          <w:sz w:val="24"/>
          <w:szCs w:val="24"/>
        </w:rPr>
      </w:pPr>
    </w:p>
    <w:p w:rsidR="00C243B2" w:rsidRDefault="00C243B2" w:rsidP="00C243B2">
      <w:pPr>
        <w:jc w:val="both"/>
        <w:rPr>
          <w:rFonts w:ascii="Tahoma" w:hAnsi="Tahoma" w:cs="Tahoma"/>
          <w:sz w:val="24"/>
          <w:szCs w:val="24"/>
        </w:rPr>
      </w:pPr>
    </w:p>
    <w:p w:rsidR="00C243B2" w:rsidRDefault="00C243B2" w:rsidP="00C243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Eu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____________________</w:t>
      </w:r>
      <w:r>
        <w:rPr>
          <w:rFonts w:ascii="Tahoma" w:eastAsia="Times New Roman" w:hAnsi="Tahoma" w:cs="Tahoma"/>
          <w:sz w:val="24"/>
          <w:szCs w:val="24"/>
          <w:lang w:eastAsia="pt-BR"/>
        </w:rPr>
        <w:t>_____________________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, brasileiro</w:t>
      </w:r>
      <w:r w:rsidR="002C0EC2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(a), ______</w:t>
      </w:r>
      <w:r>
        <w:rPr>
          <w:rFonts w:ascii="Tahoma" w:eastAsia="Times New Roman" w:hAnsi="Tahoma" w:cs="Tahoma"/>
          <w:sz w:val="24"/>
          <w:szCs w:val="24"/>
          <w:lang w:eastAsia="pt-BR"/>
        </w:rPr>
        <w:t>__________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(estado civil), </w:t>
      </w:r>
      <w:r>
        <w:rPr>
          <w:rFonts w:ascii="Tahoma" w:eastAsia="Times New Roman" w:hAnsi="Tahoma" w:cs="Tahoma"/>
          <w:sz w:val="24"/>
          <w:szCs w:val="24"/>
          <w:lang w:eastAsia="pt-BR"/>
        </w:rPr>
        <w:t>Inscrição no concurso público realizado em 14/05/2016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,</w:t>
      </w:r>
      <w:r w:rsidR="002C0EC2">
        <w:rPr>
          <w:rFonts w:ascii="Tahoma" w:eastAsia="Times New Roman" w:hAnsi="Tahoma" w:cs="Tahoma"/>
          <w:sz w:val="24"/>
          <w:szCs w:val="24"/>
          <w:lang w:eastAsia="pt-BR"/>
        </w:rPr>
        <w:t xml:space="preserve"> sob o </w:t>
      </w:r>
      <w:r w:rsidR="002C0EC2" w:rsidRPr="003B3241">
        <w:rPr>
          <w:rFonts w:ascii="Tahoma" w:eastAsia="Times New Roman" w:hAnsi="Tahoma" w:cs="Tahoma"/>
          <w:sz w:val="24"/>
          <w:szCs w:val="24"/>
          <w:lang w:eastAsia="pt-BR"/>
        </w:rPr>
        <w:t>n.º</w:t>
      </w:r>
      <w:r w:rsidR="002C0EC2">
        <w:rPr>
          <w:rFonts w:ascii="Tahoma" w:eastAsia="Times New Roman" w:hAnsi="Tahoma" w:cs="Tahoma"/>
          <w:sz w:val="24"/>
          <w:szCs w:val="24"/>
          <w:lang w:eastAsia="pt-BR"/>
        </w:rPr>
        <w:t xml:space="preserve">_________________________, 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 portador(a) da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carteira de identidade RG n.º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__________________, inscrito(a) no CPF sob n.º</w:t>
      </w:r>
      <w:r w:rsidR="002C0EC2">
        <w:rPr>
          <w:rFonts w:ascii="Tahoma" w:eastAsia="Times New Roman" w:hAnsi="Tahoma" w:cs="Tahoma"/>
          <w:sz w:val="24"/>
          <w:szCs w:val="24"/>
          <w:lang w:eastAsia="pt-BR"/>
        </w:rPr>
        <w:t xml:space="preserve">_________________,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residente e domicilia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do na _________ ,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vem até Vossa </w:t>
      </w:r>
      <w:r w:rsidR="002C0EC2">
        <w:rPr>
          <w:rFonts w:ascii="Tahoma" w:eastAsia="Times New Roman" w:hAnsi="Tahoma" w:cs="Tahoma"/>
          <w:sz w:val="24"/>
          <w:szCs w:val="24"/>
          <w:lang w:eastAsia="pt-BR"/>
        </w:rPr>
        <w:t>Excelência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 w:rsidR="002C0EC2">
        <w:rPr>
          <w:rFonts w:ascii="Tahoma" w:eastAsia="Times New Roman" w:hAnsi="Tahoma" w:cs="Tahoma"/>
          <w:sz w:val="24"/>
          <w:szCs w:val="24"/>
          <w:lang w:eastAsia="pt-BR"/>
        </w:rPr>
        <w:t xml:space="preserve"> em at</w:t>
      </w:r>
      <w:r w:rsidR="00593083">
        <w:rPr>
          <w:rFonts w:ascii="Tahoma" w:eastAsia="Times New Roman" w:hAnsi="Tahoma" w:cs="Tahoma"/>
          <w:sz w:val="24"/>
          <w:szCs w:val="24"/>
          <w:lang w:eastAsia="pt-BR"/>
        </w:rPr>
        <w:t>endimento a convocação realizada</w:t>
      </w:r>
      <w:r w:rsidR="002C0EC2">
        <w:rPr>
          <w:rFonts w:ascii="Tahoma" w:eastAsia="Times New Roman" w:hAnsi="Tahoma" w:cs="Tahoma"/>
          <w:sz w:val="24"/>
          <w:szCs w:val="24"/>
          <w:lang w:eastAsia="pt-BR"/>
        </w:rPr>
        <w:t xml:space="preserve"> através do EDITAL 011/2017, e também o quanto dispões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 o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Edital 01/2017</w:t>
      </w:r>
      <w:r w:rsidR="00593083">
        <w:rPr>
          <w:rFonts w:ascii="Tahoma" w:eastAsia="Times New Roman" w:hAnsi="Tahoma" w:cs="Tahoma"/>
          <w:sz w:val="24"/>
          <w:szCs w:val="24"/>
          <w:lang w:eastAsia="pt-BR"/>
        </w:rPr>
        <w:t>, que regulamenta</w:t>
      </w:r>
      <w:r w:rsidR="002C0EC2">
        <w:rPr>
          <w:rFonts w:ascii="Tahoma" w:eastAsia="Times New Roman" w:hAnsi="Tahoma" w:cs="Tahoma"/>
          <w:sz w:val="24"/>
          <w:szCs w:val="24"/>
          <w:lang w:eastAsia="pt-BR"/>
        </w:rPr>
        <w:t xml:space="preserve"> o concurso público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 xml:space="preserve"> realizado pela Prefeitura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1568C1">
        <w:rPr>
          <w:rFonts w:ascii="Tahoma" w:eastAsia="Times New Roman" w:hAnsi="Tahoma" w:cs="Tahoma"/>
          <w:sz w:val="24"/>
          <w:szCs w:val="24"/>
          <w:lang w:eastAsia="pt-BR"/>
        </w:rPr>
        <w:t>Municipal de TABOCAS DO BREJO VELHO</w:t>
      </w:r>
      <w:r w:rsidRPr="003B3241">
        <w:rPr>
          <w:rFonts w:ascii="Tahoma" w:eastAsia="Times New Roman" w:hAnsi="Tahoma" w:cs="Tahoma"/>
          <w:sz w:val="24"/>
          <w:szCs w:val="24"/>
          <w:lang w:eastAsia="pt-BR"/>
        </w:rPr>
        <w:t>, Estado da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2C0EC2">
        <w:rPr>
          <w:rFonts w:ascii="Tahoma" w:eastAsia="Times New Roman" w:hAnsi="Tahoma" w:cs="Tahoma"/>
          <w:sz w:val="24"/>
          <w:szCs w:val="24"/>
          <w:lang w:eastAsia="pt-BR"/>
        </w:rPr>
        <w:t>Bahia, realizar a entrega dos documentos abaixo relacionados.</w:t>
      </w:r>
      <w:bookmarkStart w:id="0" w:name="_GoBack"/>
      <w:bookmarkEnd w:id="0"/>
    </w:p>
    <w:p w:rsidR="00C243B2" w:rsidRPr="003B3241" w:rsidRDefault="00C243B2" w:rsidP="00C243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C243B2" w:rsidRDefault="002C0EC2" w:rsidP="00C243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Tabocas do Brejo Velho-Ba, ____ de Julho de 20 17.</w:t>
      </w:r>
    </w:p>
    <w:p w:rsidR="002C0EC2" w:rsidRDefault="002C0EC2" w:rsidP="00C243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2C0EC2" w:rsidRDefault="002C0EC2" w:rsidP="002C0EC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2C0EC2" w:rsidRDefault="002C0EC2" w:rsidP="002C0EC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</w:t>
      </w:r>
    </w:p>
    <w:p w:rsidR="00C243B2" w:rsidRDefault="002C0EC2" w:rsidP="002C0EC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Candidato Requerente</w:t>
      </w:r>
    </w:p>
    <w:p w:rsidR="00C243B2" w:rsidRDefault="00C243B2" w:rsidP="00C243B2">
      <w:pPr>
        <w:jc w:val="both"/>
        <w:rPr>
          <w:rFonts w:ascii="Tahoma" w:hAnsi="Tahoma" w:cs="Tahoma"/>
          <w:sz w:val="24"/>
          <w:szCs w:val="24"/>
        </w:rPr>
      </w:pPr>
    </w:p>
    <w:p w:rsidR="002C0EC2" w:rsidRDefault="002C0EC2" w:rsidP="00C243B2">
      <w:pPr>
        <w:jc w:val="both"/>
        <w:rPr>
          <w:rFonts w:ascii="Tahoma" w:hAnsi="Tahoma" w:cs="Tahoma"/>
          <w:sz w:val="24"/>
          <w:szCs w:val="24"/>
        </w:rPr>
      </w:pPr>
    </w:p>
    <w:p w:rsidR="002C0EC2" w:rsidRDefault="002C0EC2" w:rsidP="00C243B2">
      <w:pPr>
        <w:jc w:val="both"/>
        <w:rPr>
          <w:rFonts w:ascii="Tahoma" w:hAnsi="Tahoma" w:cs="Tahoma"/>
          <w:sz w:val="24"/>
          <w:szCs w:val="24"/>
        </w:rPr>
      </w:pPr>
    </w:p>
    <w:p w:rsidR="002C0EC2" w:rsidRDefault="002C0EC2" w:rsidP="00C243B2">
      <w:pPr>
        <w:jc w:val="both"/>
        <w:rPr>
          <w:rFonts w:ascii="Tahoma" w:hAnsi="Tahoma" w:cs="Tahoma"/>
          <w:sz w:val="24"/>
          <w:szCs w:val="24"/>
        </w:rPr>
      </w:pPr>
    </w:p>
    <w:p w:rsidR="002C0EC2" w:rsidRDefault="002C0EC2" w:rsidP="00C243B2">
      <w:pPr>
        <w:jc w:val="both"/>
        <w:rPr>
          <w:rFonts w:ascii="Tahoma" w:hAnsi="Tahoma" w:cs="Tahoma"/>
          <w:sz w:val="24"/>
          <w:szCs w:val="24"/>
        </w:rPr>
      </w:pPr>
    </w:p>
    <w:p w:rsidR="002C0EC2" w:rsidRDefault="002C0EC2" w:rsidP="00C243B2">
      <w:pPr>
        <w:jc w:val="both"/>
        <w:rPr>
          <w:rFonts w:ascii="Tahoma" w:hAnsi="Tahoma" w:cs="Tahoma"/>
          <w:sz w:val="24"/>
          <w:szCs w:val="24"/>
        </w:rPr>
      </w:pPr>
    </w:p>
    <w:p w:rsidR="002C0EC2" w:rsidRDefault="002C0EC2" w:rsidP="00C243B2">
      <w:pPr>
        <w:jc w:val="both"/>
        <w:rPr>
          <w:rFonts w:ascii="Tahoma" w:hAnsi="Tahoma" w:cs="Tahoma"/>
          <w:sz w:val="24"/>
          <w:szCs w:val="24"/>
        </w:rPr>
      </w:pPr>
    </w:p>
    <w:p w:rsidR="002C0EC2" w:rsidRDefault="002C0EC2" w:rsidP="00C243B2">
      <w:pPr>
        <w:jc w:val="both"/>
        <w:rPr>
          <w:rFonts w:ascii="Tahoma" w:hAnsi="Tahoma" w:cs="Tahoma"/>
          <w:sz w:val="24"/>
          <w:szCs w:val="24"/>
        </w:rPr>
      </w:pPr>
    </w:p>
    <w:p w:rsidR="002C0EC2" w:rsidRDefault="002C0EC2" w:rsidP="00C243B2">
      <w:pPr>
        <w:jc w:val="both"/>
        <w:rPr>
          <w:rFonts w:ascii="Tahoma" w:hAnsi="Tahoma" w:cs="Tahoma"/>
          <w:sz w:val="24"/>
          <w:szCs w:val="24"/>
        </w:rPr>
      </w:pPr>
    </w:p>
    <w:p w:rsidR="00C243B2" w:rsidRPr="001568C1" w:rsidRDefault="002C0EC2" w:rsidP="00C243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    ) </w:t>
      </w:r>
      <w:r w:rsidR="00C243B2" w:rsidRPr="001568C1">
        <w:rPr>
          <w:rFonts w:ascii="Tahoma" w:hAnsi="Tahoma" w:cs="Tahoma"/>
          <w:sz w:val="24"/>
          <w:szCs w:val="24"/>
        </w:rPr>
        <w:t>01 (uma) foto 3X4;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Carteira de Trabalho e Previdência Social (CTPS);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Cadastro do PIS/PASEP (se cadastrado);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Cédula de Identidade (RG);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Comprovante de regularização do CPF;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C243B2" w:rsidRPr="001568C1">
        <w:rPr>
          <w:rFonts w:ascii="Tahoma" w:hAnsi="Tahoma" w:cs="Tahoma"/>
          <w:sz w:val="24"/>
          <w:szCs w:val="24"/>
        </w:rPr>
        <w:t>Comprovante de Residência atual;</w:t>
      </w:r>
      <w:r w:rsidR="00C243B2">
        <w:rPr>
          <w:rFonts w:ascii="Tahoma" w:hAnsi="Tahoma" w:cs="Tahoma"/>
          <w:sz w:val="24"/>
          <w:szCs w:val="24"/>
        </w:rPr>
        <w:t>(</w:t>
      </w:r>
      <w:r w:rsidR="00C243B2" w:rsidRPr="00656E0E">
        <w:rPr>
          <w:rFonts w:ascii="Tahoma" w:hAnsi="Tahoma" w:cs="Tahoma"/>
          <w:sz w:val="24"/>
          <w:szCs w:val="24"/>
        </w:rPr>
        <w:t xml:space="preserve"> </w:t>
      </w:r>
      <w:r w:rsidR="00C243B2" w:rsidRPr="00656E0E">
        <w:rPr>
          <w:rFonts w:ascii="Tahoma" w:hAnsi="Tahoma" w:cs="Tahoma"/>
          <w:b/>
          <w:sz w:val="24"/>
          <w:szCs w:val="24"/>
          <w:u w:val="single"/>
        </w:rPr>
        <w:t>para o cargo de agente comunitário de saúde, deverá o candidato comprovar que reside na área onde atuará, tudo conforme Lei 11.350/06</w:t>
      </w:r>
      <w:r w:rsidR="00C243B2">
        <w:rPr>
          <w:rFonts w:ascii="Tahoma" w:hAnsi="Tahoma" w:cs="Tahoma"/>
          <w:sz w:val="24"/>
          <w:szCs w:val="24"/>
        </w:rPr>
        <w:t>)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Certidão de Casamento (se casado for);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Certidão de nascimento dos filhos até 14 anos (se filhos tiver)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De 0 a 06 (seis) anos, apresentar cópia da Carteira de Vacina (atualizada);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) </w:t>
      </w:r>
      <w:r w:rsidR="00C243B2" w:rsidRPr="001568C1">
        <w:rPr>
          <w:rFonts w:ascii="Tahoma" w:hAnsi="Tahoma" w:cs="Tahoma"/>
          <w:sz w:val="24"/>
          <w:szCs w:val="24"/>
        </w:rPr>
        <w:t>A partir dos 07 (sete) anos, apresentar Atestado de Frequência Escolar (Decreto nº 3.048/99 – MPS).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Cópia autenticada do Título de Eleitor e comprovante de votação na última eleição, se à época já possuía 18 (dezoito) anos;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Certificado de Reservista ou de Dispensa de Incorporação, em caso de candidato do sexo masculino;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Documentação comprobatória da escolaridade mínima exigida: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) </w:t>
      </w:r>
      <w:r w:rsidR="00C243B2" w:rsidRPr="001568C1">
        <w:rPr>
          <w:rFonts w:ascii="Tahoma" w:hAnsi="Tahoma" w:cs="Tahoma"/>
          <w:sz w:val="24"/>
          <w:szCs w:val="24"/>
        </w:rPr>
        <w:t>Certificado de conclusão de Nível Técnico na área de inscrição do candidato, devidamente reconhecido e registrado em conselho de classe específico, comprovação de quitação de anuidade do conselho, em plena validade, se houver; Certificado de conclusão no caso de Ensino Médio ou Ensino Fundamental para os cargos que exigem apenas esta etapa da educação básica, acompanhados dos respectivos históricos escolares;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Documento atestando regularidade com Conselho profissional;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Declaração de antecedentes criminais;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Declaração de Desimpedimento (conforme modelo anexo III);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Declaração de Bens (conforme modelo anexo IV);</w:t>
      </w:r>
    </w:p>
    <w:p w:rsidR="00C243B2" w:rsidRPr="001568C1" w:rsidRDefault="009A79D3" w:rsidP="00C243B2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 </w:t>
      </w:r>
      <w:proofErr w:type="gramEnd"/>
      <w:r>
        <w:rPr>
          <w:rFonts w:ascii="Tahoma" w:hAnsi="Tahoma" w:cs="Tahoma"/>
          <w:sz w:val="24"/>
          <w:szCs w:val="24"/>
        </w:rPr>
        <w:t xml:space="preserve">  ) </w:t>
      </w:r>
      <w:r w:rsidR="00C243B2" w:rsidRPr="001568C1">
        <w:rPr>
          <w:rFonts w:ascii="Tahoma" w:hAnsi="Tahoma" w:cs="Tahoma"/>
          <w:sz w:val="24"/>
          <w:szCs w:val="24"/>
        </w:rPr>
        <w:t>Apresentar outros documentos e declarações que se fizerem necessários, a época da posse, de acordo com o Edital de Convocação do candidato;</w:t>
      </w:r>
    </w:p>
    <w:p w:rsidR="00C243B2" w:rsidRPr="001568C1" w:rsidRDefault="00C243B2" w:rsidP="00C243B2">
      <w:pPr>
        <w:jc w:val="both"/>
        <w:rPr>
          <w:rFonts w:ascii="Tahoma" w:hAnsi="Tahoma" w:cs="Tahoma"/>
          <w:sz w:val="24"/>
          <w:szCs w:val="24"/>
        </w:rPr>
      </w:pPr>
      <w:r w:rsidRPr="001568C1">
        <w:rPr>
          <w:rFonts w:ascii="Tahoma" w:hAnsi="Tahoma" w:cs="Tahoma"/>
          <w:sz w:val="24"/>
          <w:szCs w:val="24"/>
        </w:rPr>
        <w:t>Além dos documentos acima exigidos, o candidato deverá preencher e comprovar odos os requisitos básicos para investidura no cargo público exigidos no Edital de Concurso 01/2017, com a apresentação de outros documentos necessários para cada cargo (</w:t>
      </w:r>
      <w:proofErr w:type="spellStart"/>
      <w:r w:rsidRPr="001568C1">
        <w:rPr>
          <w:rFonts w:ascii="Tahoma" w:hAnsi="Tahoma" w:cs="Tahoma"/>
          <w:sz w:val="24"/>
          <w:szCs w:val="24"/>
        </w:rPr>
        <w:t>ex</w:t>
      </w:r>
      <w:proofErr w:type="spellEnd"/>
      <w:r w:rsidRPr="001568C1">
        <w:rPr>
          <w:rFonts w:ascii="Tahoma" w:hAnsi="Tahoma" w:cs="Tahoma"/>
          <w:sz w:val="24"/>
          <w:szCs w:val="24"/>
        </w:rPr>
        <w:t>: carteira de habilitação, e comprovante que reside na área para o cargo de agente de saúde, conforme Lei 11.350/06 etc.).</w:t>
      </w:r>
    </w:p>
    <w:p w:rsidR="00E57CEB" w:rsidRDefault="00C243B2" w:rsidP="00C243B2">
      <w:r w:rsidRPr="001568C1">
        <w:rPr>
          <w:rFonts w:ascii="Tahoma" w:hAnsi="Tahoma" w:cs="Tahoma"/>
          <w:sz w:val="24"/>
          <w:szCs w:val="24"/>
        </w:rPr>
        <w:t>Segunda fase:</w:t>
      </w:r>
    </w:p>
    <w:sectPr w:rsidR="00E57CEB" w:rsidSect="009A79D3">
      <w:headerReference w:type="default" r:id="rId6"/>
      <w:footerReference w:type="default" r:id="rId7"/>
      <w:pgSz w:w="11906" w:h="16838"/>
      <w:pgMar w:top="1417" w:right="1701" w:bottom="1417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08" w:rsidRDefault="00276408" w:rsidP="009A79D3">
      <w:pPr>
        <w:spacing w:after="0" w:line="240" w:lineRule="auto"/>
      </w:pPr>
      <w:r>
        <w:separator/>
      </w:r>
    </w:p>
  </w:endnote>
  <w:endnote w:type="continuationSeparator" w:id="0">
    <w:p w:rsidR="00276408" w:rsidRDefault="00276408" w:rsidP="009A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Ind w:w="-6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13"/>
      <w:gridCol w:w="1532"/>
      <w:gridCol w:w="5394"/>
      <w:gridCol w:w="35"/>
      <w:gridCol w:w="694"/>
    </w:tblGrid>
    <w:tr w:rsidR="009A79D3" w:rsidRPr="009A79D3" w:rsidTr="00457418">
      <w:trPr>
        <w:cantSplit/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9A79D3" w:rsidRDefault="009A79D3" w:rsidP="009A79D3">
          <w:pPr>
            <w:pStyle w:val="SemEspaamento"/>
            <w:rPr>
              <w:sz w:val="12"/>
              <w:szCs w:val="12"/>
            </w:rPr>
          </w:pPr>
        </w:p>
      </w:tc>
      <w:tc>
        <w:tcPr>
          <w:tcW w:w="153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9A79D3" w:rsidRDefault="009A79D3" w:rsidP="009A79D3">
          <w:pPr>
            <w:pStyle w:val="SemEspaamento"/>
            <w:rPr>
              <w:b/>
              <w:bCs/>
              <w:color w:val="000000"/>
              <w:sz w:val="12"/>
              <w:szCs w:val="12"/>
            </w:rPr>
          </w:pPr>
        </w:p>
      </w:tc>
      <w:tc>
        <w:tcPr>
          <w:tcW w:w="53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9A79D3" w:rsidRDefault="00276408" w:rsidP="009A79D3">
          <w:pPr>
            <w:pStyle w:val="SemEspaamento"/>
            <w:rPr>
              <w:rFonts w:ascii="Arial Black" w:hAnsi="Arial Black"/>
              <w:color w:val="000000"/>
              <w:sz w:val="12"/>
              <w:szCs w:val="12"/>
            </w:rPr>
          </w:pPr>
          <w:hyperlink r:id="rId1" w:history="1">
            <w:r w:rsidR="009A79D3" w:rsidRPr="009A79D3">
              <w:rPr>
                <w:rStyle w:val="Hyperlink"/>
                <w:rFonts w:ascii="Arial Black" w:eastAsia="Arial Unicode MS" w:hAnsi="Arial Black" w:cs="Arial"/>
                <w:color w:val="000000"/>
                <w:sz w:val="12"/>
                <w:szCs w:val="12"/>
              </w:rPr>
              <w:t>www.tabocasdobrejovelho.ba.gov.br</w:t>
            </w:r>
          </w:hyperlink>
          <w:r w:rsidR="009A79D3" w:rsidRPr="009A79D3">
            <w:rPr>
              <w:rFonts w:ascii="Arial Black" w:hAnsi="Arial Black"/>
              <w:color w:val="000000"/>
              <w:sz w:val="12"/>
              <w:szCs w:val="12"/>
            </w:rPr>
            <w:t xml:space="preserve"> </w:t>
          </w: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9A79D3" w:rsidRDefault="009A79D3" w:rsidP="009A79D3">
          <w:pPr>
            <w:pStyle w:val="SemEspaamento"/>
            <w:rPr>
              <w:color w:val="000000"/>
              <w:sz w:val="12"/>
              <w:szCs w:val="12"/>
            </w:rPr>
          </w:pPr>
        </w:p>
      </w:tc>
      <w:tc>
        <w:tcPr>
          <w:tcW w:w="6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9A79D3" w:rsidRDefault="009A79D3" w:rsidP="009A79D3">
          <w:pPr>
            <w:pStyle w:val="SemEspaamento"/>
            <w:rPr>
              <w:color w:val="000000"/>
              <w:sz w:val="12"/>
              <w:szCs w:val="12"/>
            </w:rPr>
          </w:pPr>
        </w:p>
      </w:tc>
    </w:tr>
    <w:tr w:rsidR="009A79D3" w:rsidRPr="009A79D3" w:rsidTr="00457418">
      <w:trPr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9A79D3" w:rsidRDefault="009A79D3" w:rsidP="009A79D3">
          <w:pPr>
            <w:pStyle w:val="SemEspaamento"/>
            <w:rPr>
              <w:sz w:val="12"/>
              <w:szCs w:val="12"/>
            </w:rPr>
          </w:pPr>
          <w:r w:rsidRPr="009A79D3">
            <w:rPr>
              <w:sz w:val="12"/>
              <w:szCs w:val="12"/>
            </w:rPr>
            <w:t xml:space="preserve">                                                                 </w:t>
          </w:r>
        </w:p>
      </w:tc>
      <w:tc>
        <w:tcPr>
          <w:tcW w:w="7655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9A79D3" w:rsidRDefault="009A79D3" w:rsidP="009A79D3">
          <w:pPr>
            <w:pStyle w:val="SemEspaamento"/>
            <w:rPr>
              <w:rFonts w:ascii="Arial Black" w:hAnsi="Arial Black"/>
              <w:b/>
              <w:bCs/>
              <w:color w:val="000000"/>
              <w:sz w:val="12"/>
              <w:szCs w:val="12"/>
            </w:rPr>
          </w:pPr>
          <w:r w:rsidRPr="009A79D3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Praça Municipal, 86 - Centro-Fone: (77) 3657-2148-PABX FAX</w:t>
          </w:r>
          <w:proofErr w:type="gramStart"/>
          <w:r w:rsidRPr="009A79D3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:  (</w:t>
          </w:r>
          <w:proofErr w:type="gramEnd"/>
          <w:r w:rsidRPr="009A79D3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77) 3657-2160</w:t>
          </w:r>
        </w:p>
      </w:tc>
    </w:tr>
    <w:tr w:rsidR="009A79D3" w:rsidRPr="009A79D3" w:rsidTr="00457418">
      <w:trPr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9A79D3" w:rsidRDefault="009A79D3" w:rsidP="009A79D3">
          <w:pPr>
            <w:pStyle w:val="SemEspaamento"/>
            <w:rPr>
              <w:sz w:val="12"/>
              <w:szCs w:val="12"/>
            </w:rPr>
          </w:pPr>
        </w:p>
      </w:tc>
      <w:tc>
        <w:tcPr>
          <w:tcW w:w="7655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9A79D3" w:rsidRDefault="009A79D3" w:rsidP="009A79D3">
          <w:pPr>
            <w:pStyle w:val="SemEspaamento"/>
            <w:rPr>
              <w:rFonts w:ascii="Arial Black" w:hAnsi="Arial Black"/>
              <w:b/>
              <w:bCs/>
              <w:color w:val="000000"/>
              <w:sz w:val="12"/>
              <w:szCs w:val="12"/>
            </w:rPr>
          </w:pPr>
          <w:r w:rsidRPr="009A79D3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CEP.: 47 760-000                -                Tabocas do Brejo Velho           -           Bahia.</w:t>
          </w:r>
        </w:p>
      </w:tc>
    </w:tr>
  </w:tbl>
  <w:p w:rsidR="009A79D3" w:rsidRPr="009A79D3" w:rsidRDefault="009A79D3" w:rsidP="009A79D3">
    <w:pPr>
      <w:pStyle w:val="SemEspaamento"/>
      <w:rPr>
        <w:sz w:val="12"/>
        <w:szCs w:val="12"/>
      </w:rPr>
    </w:pPr>
  </w:p>
  <w:p w:rsidR="009A79D3" w:rsidRPr="009A79D3" w:rsidRDefault="009A79D3" w:rsidP="009A79D3">
    <w:pPr>
      <w:pStyle w:val="SemEspaamento"/>
      <w:rPr>
        <w:sz w:val="12"/>
        <w:szCs w:val="12"/>
      </w:rPr>
    </w:pPr>
  </w:p>
  <w:p w:rsidR="009A79D3" w:rsidRPr="009A79D3" w:rsidRDefault="009A79D3" w:rsidP="009A79D3">
    <w:pPr>
      <w:pStyle w:val="SemEspaamen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08" w:rsidRDefault="00276408" w:rsidP="009A79D3">
      <w:pPr>
        <w:spacing w:after="0" w:line="240" w:lineRule="auto"/>
      </w:pPr>
      <w:r>
        <w:separator/>
      </w:r>
    </w:p>
  </w:footnote>
  <w:footnote w:type="continuationSeparator" w:id="0">
    <w:p w:rsidR="00276408" w:rsidRDefault="00276408" w:rsidP="009A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532"/>
      <w:gridCol w:w="360"/>
      <w:gridCol w:w="1795"/>
      <w:gridCol w:w="975"/>
      <w:gridCol w:w="975"/>
      <w:gridCol w:w="975"/>
      <w:gridCol w:w="314"/>
      <w:gridCol w:w="35"/>
      <w:gridCol w:w="649"/>
    </w:tblGrid>
    <w:tr w:rsidR="009A79D3" w:rsidTr="00457418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0"/>
          </w:tblGrid>
          <w:tr w:rsidR="009A79D3" w:rsidTr="00457418">
            <w:trPr>
              <w:trHeight w:val="255"/>
              <w:tblCellSpacing w:w="0" w:type="dxa"/>
            </w:trPr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9A79D3" w:rsidRDefault="009A79D3" w:rsidP="009A79D3">
                <w:pPr>
                  <w:pStyle w:val="SemEspaamento"/>
                </w:pPr>
              </w:p>
            </w:tc>
          </w:tr>
        </w:tbl>
        <w:p w:rsidR="009A79D3" w:rsidRDefault="009A79D3" w:rsidP="009A79D3">
          <w:pPr>
            <w:pStyle w:val="SemEspaamento"/>
          </w:pPr>
        </w:p>
      </w:tc>
      <w:tc>
        <w:tcPr>
          <w:tcW w:w="3687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483A2D" w:rsidRDefault="009A79D3" w:rsidP="009A79D3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483A2D">
            <w:rPr>
              <w:rFonts w:ascii="Arial Black" w:hAnsi="Arial Black"/>
              <w:b/>
              <w:bCs/>
              <w:color w:val="000000"/>
            </w:rPr>
            <w:t>ESTADO DA BAHIA</w:t>
          </w: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483A2D" w:rsidRDefault="009A79D3" w:rsidP="009A79D3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483A2D" w:rsidRDefault="009A79D3" w:rsidP="009A79D3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483A2D" w:rsidRDefault="009A79D3" w:rsidP="009A79D3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Default="009A79D3" w:rsidP="009A79D3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Default="009A79D3" w:rsidP="009A79D3">
          <w:pPr>
            <w:pStyle w:val="SemEspaamento"/>
            <w:rPr>
              <w:color w:val="00000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Default="009A79D3" w:rsidP="009A79D3">
          <w:pPr>
            <w:pStyle w:val="SemEspaamento"/>
            <w:rPr>
              <w:color w:val="000000"/>
            </w:rPr>
          </w:pPr>
        </w:p>
      </w:tc>
    </w:tr>
    <w:tr w:rsidR="009A79D3" w:rsidTr="00457418">
      <w:trPr>
        <w:trHeight w:val="34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Default="009A79D3" w:rsidP="009A79D3">
          <w:pPr>
            <w:pStyle w:val="SemEspaamento"/>
          </w:pPr>
        </w:p>
      </w:tc>
      <w:tc>
        <w:tcPr>
          <w:tcW w:w="7610" w:type="dxa"/>
          <w:gridSpan w:val="9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483A2D" w:rsidRDefault="009A79D3" w:rsidP="009A79D3">
          <w:pPr>
            <w:pStyle w:val="SemEspaamento"/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</w:pPr>
          <w:r w:rsidRPr="00483A2D"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  <w:t>PREFEITURA MUNICIPAL DE TABOCAS DO BREJO VELHO</w:t>
          </w:r>
        </w:p>
      </w:tc>
    </w:tr>
    <w:tr w:rsidR="009A79D3" w:rsidTr="00457418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Default="009A79D3" w:rsidP="009A79D3">
          <w:pPr>
            <w:pStyle w:val="SemEspaamento"/>
          </w:pPr>
        </w:p>
      </w:tc>
      <w:tc>
        <w:tcPr>
          <w:tcW w:w="153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483A2D" w:rsidRDefault="009A79D3" w:rsidP="009A79D3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483A2D" w:rsidRDefault="009A79D3" w:rsidP="009A79D3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4720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Pr="00483A2D" w:rsidRDefault="009A79D3" w:rsidP="009A79D3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483A2D">
            <w:rPr>
              <w:rFonts w:ascii="Arial Black" w:hAnsi="Arial Black"/>
              <w:b/>
              <w:bCs/>
              <w:color w:val="000000"/>
            </w:rPr>
            <w:t>CNPJ (MF) 13.655.659/0001-28</w:t>
          </w: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Default="009A79D3" w:rsidP="009A79D3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Default="009A79D3" w:rsidP="009A79D3">
          <w:pPr>
            <w:pStyle w:val="SemEspaamento"/>
            <w:rPr>
              <w:color w:val="00000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A79D3" w:rsidRDefault="009A79D3" w:rsidP="009A79D3">
          <w:pPr>
            <w:pStyle w:val="SemEspaamento"/>
            <w:rPr>
              <w:color w:val="000000"/>
            </w:rPr>
          </w:pPr>
        </w:p>
      </w:tc>
    </w:tr>
  </w:tbl>
  <w:p w:rsidR="009A79D3" w:rsidRPr="006C1EE0" w:rsidRDefault="009A79D3" w:rsidP="009A79D3">
    <w:pPr>
      <w:pStyle w:val="SemEspaament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-842645</wp:posOffset>
          </wp:positionV>
          <wp:extent cx="988695" cy="988695"/>
          <wp:effectExtent l="0" t="0" r="1905" b="190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9D3" w:rsidRDefault="009A79D3" w:rsidP="009A79D3">
    <w:pPr>
      <w:pStyle w:val="SemEspaam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B2"/>
    <w:rsid w:val="00276408"/>
    <w:rsid w:val="002C0EC2"/>
    <w:rsid w:val="00593083"/>
    <w:rsid w:val="009A79D3"/>
    <w:rsid w:val="00C243B2"/>
    <w:rsid w:val="00E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E44F0"/>
  <w15:docId w15:val="{FD612FBE-77A4-440A-9D27-7BA62AB0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9D3"/>
  </w:style>
  <w:style w:type="paragraph" w:styleId="Rodap">
    <w:name w:val="footer"/>
    <w:basedOn w:val="Normal"/>
    <w:link w:val="RodapChar"/>
    <w:uiPriority w:val="99"/>
    <w:unhideWhenUsed/>
    <w:rsid w:val="009A7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9D3"/>
  </w:style>
  <w:style w:type="paragraph" w:styleId="SemEspaamento">
    <w:name w:val="No Spacing"/>
    <w:uiPriority w:val="1"/>
    <w:qFormat/>
    <w:rsid w:val="009A79D3"/>
    <w:pPr>
      <w:spacing w:after="0" w:line="240" w:lineRule="auto"/>
    </w:pPr>
  </w:style>
  <w:style w:type="character" w:styleId="Hyperlink">
    <w:name w:val="Hyperlink"/>
    <w:semiHidden/>
    <w:rsid w:val="009A7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ocasdobrejovelho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Ricardo Maciel</cp:lastModifiedBy>
  <cp:revision>3</cp:revision>
  <dcterms:created xsi:type="dcterms:W3CDTF">2017-07-24T13:38:00Z</dcterms:created>
  <dcterms:modified xsi:type="dcterms:W3CDTF">2017-07-24T20:10:00Z</dcterms:modified>
</cp:coreProperties>
</file>